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AC" w:rsidRDefault="008D6FAC" w:rsidP="00330379">
      <w:pPr>
        <w:pStyle w:val="3"/>
        <w:spacing w:line="312" w:lineRule="auto"/>
        <w:jc w:val="center"/>
        <w:rPr>
          <w:rFonts w:cs="Arial"/>
          <w:sz w:val="24"/>
          <w:szCs w:val="24"/>
        </w:rPr>
      </w:pPr>
      <w:r w:rsidRPr="005578CE">
        <w:rPr>
          <w:rFonts w:cs="Arial"/>
          <w:sz w:val="24"/>
          <w:szCs w:val="24"/>
        </w:rPr>
        <w:t xml:space="preserve">Опросный лист для заказа </w:t>
      </w:r>
    </w:p>
    <w:p w:rsidR="008D6FAC" w:rsidRPr="005578CE" w:rsidRDefault="008D6FAC" w:rsidP="00330379">
      <w:pPr>
        <w:pStyle w:val="3"/>
        <w:spacing w:line="312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сигнализатора светового управляемого</w:t>
      </w:r>
      <w:r w:rsidRPr="005578C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текстового </w:t>
      </w:r>
      <w:r w:rsidRPr="005578CE">
        <w:rPr>
          <w:rFonts w:cs="Arial"/>
          <w:sz w:val="24"/>
          <w:szCs w:val="24"/>
        </w:rPr>
        <w:t>«</w:t>
      </w:r>
      <w:r>
        <w:rPr>
          <w:rFonts w:cs="Arial"/>
          <w:sz w:val="24"/>
          <w:szCs w:val="24"/>
        </w:rPr>
        <w:t>ССУ-Т</w:t>
      </w:r>
      <w:r w:rsidRPr="005578CE">
        <w:rPr>
          <w:rFonts w:cs="Arial"/>
          <w:sz w:val="24"/>
          <w:szCs w:val="24"/>
        </w:rPr>
        <w:t xml:space="preserve">» </w:t>
      </w:r>
    </w:p>
    <w:p w:rsidR="008D6FAC" w:rsidRDefault="008D6FAC" w:rsidP="00330379">
      <w:pPr>
        <w:pStyle w:val="3"/>
        <w:spacing w:line="312" w:lineRule="auto"/>
        <w:jc w:val="center"/>
        <w:rPr>
          <w:rFonts w:cs="Arial"/>
          <w:sz w:val="24"/>
          <w:szCs w:val="24"/>
        </w:rPr>
      </w:pPr>
      <w:r w:rsidRPr="005578CE">
        <w:rPr>
          <w:rFonts w:cs="Arial"/>
          <w:sz w:val="24"/>
          <w:szCs w:val="24"/>
        </w:rPr>
        <w:t>производства АО «ДИГ»</w:t>
      </w:r>
    </w:p>
    <w:p w:rsidR="00267C0D" w:rsidRDefault="00267C0D" w:rsidP="00330379">
      <w:pPr>
        <w:pStyle w:val="3"/>
        <w:spacing w:line="312" w:lineRule="auto"/>
        <w:jc w:val="center"/>
        <w:rPr>
          <w:rFonts w:cs="Arial"/>
          <w:sz w:val="24"/>
          <w:szCs w:val="24"/>
        </w:rPr>
      </w:pPr>
    </w:p>
    <w:p w:rsidR="008D6FAC" w:rsidRPr="00330379" w:rsidRDefault="00400FBA" w:rsidP="00330379">
      <w:pPr>
        <w:pStyle w:val="3"/>
        <w:tabs>
          <w:tab w:val="left" w:pos="284"/>
        </w:tabs>
        <w:contextualSpacing/>
        <w:jc w:val="both"/>
        <w:rPr>
          <w:rFonts w:cs="Arial"/>
          <w:b w:val="0"/>
          <w:spacing w:val="-2"/>
          <w:sz w:val="22"/>
          <w:szCs w:val="22"/>
        </w:rPr>
      </w:pPr>
      <w:r>
        <w:rPr>
          <w:rFonts w:cs="Arial"/>
          <w:b w:val="0"/>
          <w:spacing w:val="-2"/>
          <w:sz w:val="22"/>
          <w:szCs w:val="22"/>
        </w:rPr>
        <w:t xml:space="preserve">Дата </w:t>
      </w:r>
      <w:proofErr w:type="gramStart"/>
      <w:r>
        <w:rPr>
          <w:rFonts w:cs="Arial"/>
          <w:b w:val="0"/>
          <w:spacing w:val="-2"/>
          <w:sz w:val="22"/>
          <w:szCs w:val="22"/>
        </w:rPr>
        <w:t>заполнения</w:t>
      </w:r>
      <w:r w:rsidR="008D6FAC" w:rsidRPr="00330379">
        <w:rPr>
          <w:rFonts w:cs="Arial"/>
          <w:b w:val="0"/>
          <w:spacing w:val="-2"/>
          <w:sz w:val="22"/>
          <w:szCs w:val="22"/>
        </w:rPr>
        <w:t>:_</w:t>
      </w:r>
      <w:proofErr w:type="gramEnd"/>
      <w:r w:rsidR="008D6FAC" w:rsidRPr="00330379">
        <w:rPr>
          <w:rFonts w:cs="Arial"/>
          <w:b w:val="0"/>
          <w:spacing w:val="-2"/>
          <w:sz w:val="22"/>
          <w:szCs w:val="22"/>
        </w:rPr>
        <w:t>_____________________;</w:t>
      </w:r>
    </w:p>
    <w:p w:rsidR="008D6FAC" w:rsidRPr="00330379" w:rsidRDefault="008D6FAC" w:rsidP="00330379">
      <w:pPr>
        <w:pStyle w:val="3"/>
        <w:tabs>
          <w:tab w:val="left" w:pos="284"/>
        </w:tabs>
        <w:contextualSpacing/>
        <w:jc w:val="both"/>
        <w:rPr>
          <w:rFonts w:cs="Arial"/>
          <w:b w:val="0"/>
          <w:spacing w:val="-2"/>
          <w:sz w:val="22"/>
          <w:szCs w:val="22"/>
        </w:rPr>
      </w:pPr>
    </w:p>
    <w:p w:rsidR="008D6FAC" w:rsidRPr="00330379" w:rsidRDefault="008D6FAC" w:rsidP="00330379">
      <w:pPr>
        <w:pStyle w:val="3"/>
        <w:tabs>
          <w:tab w:val="left" w:pos="284"/>
        </w:tabs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Контактное лицо: _______________________________________ тел: ____________________;</w:t>
      </w:r>
    </w:p>
    <w:p w:rsidR="00D8640F" w:rsidRPr="00330379" w:rsidRDefault="00D8640F" w:rsidP="00330379">
      <w:pPr>
        <w:spacing w:after="0" w:line="312" w:lineRule="auto"/>
        <w:rPr>
          <w:sz w:val="22"/>
          <w:szCs w:val="22"/>
        </w:rPr>
      </w:pPr>
    </w:p>
    <w:p w:rsidR="00F44AE5" w:rsidRPr="00330379" w:rsidRDefault="00F44AE5" w:rsidP="00330379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ind w:left="851" w:hanging="425"/>
        <w:contextualSpacing/>
        <w:jc w:val="both"/>
        <w:rPr>
          <w:rFonts w:cs="Arial"/>
          <w:b w:val="0"/>
          <w:spacing w:val="-2"/>
          <w:sz w:val="22"/>
          <w:szCs w:val="22"/>
          <w:lang w:val="en-US"/>
        </w:rPr>
      </w:pPr>
      <w:r w:rsidRPr="00330379">
        <w:rPr>
          <w:rFonts w:cs="Arial"/>
          <w:b w:val="0"/>
          <w:spacing w:val="-2"/>
          <w:sz w:val="22"/>
          <w:szCs w:val="22"/>
        </w:rPr>
        <w:t>Маркировка взрывозащиты (</w:t>
      </w:r>
      <w:r w:rsidRPr="00330379">
        <w:rPr>
          <w:rFonts w:cs="Arial"/>
          <w:b w:val="0"/>
          <w:i/>
          <w:spacing w:val="-2"/>
          <w:sz w:val="22"/>
          <w:szCs w:val="22"/>
        </w:rPr>
        <w:t>нужное подчеркнуть</w:t>
      </w:r>
      <w:r w:rsidRPr="00330379">
        <w:rPr>
          <w:rFonts w:cs="Arial"/>
          <w:b w:val="0"/>
          <w:spacing w:val="-2"/>
          <w:sz w:val="22"/>
          <w:szCs w:val="22"/>
        </w:rPr>
        <w:t>)</w:t>
      </w:r>
    </w:p>
    <w:p w:rsidR="00F44AE5" w:rsidRPr="00330379" w:rsidRDefault="00F44AE5" w:rsidP="00330379">
      <w:pPr>
        <w:pStyle w:val="3"/>
        <w:tabs>
          <w:tab w:val="left" w:pos="284"/>
        </w:tabs>
        <w:spacing w:line="312" w:lineRule="auto"/>
        <w:ind w:left="1276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 xml:space="preserve">а) I M1 </w:t>
      </w:r>
      <w:proofErr w:type="spellStart"/>
      <w:r w:rsidRPr="00330379">
        <w:rPr>
          <w:rFonts w:cs="Arial"/>
          <w:b w:val="0"/>
          <w:spacing w:val="-2"/>
          <w:sz w:val="22"/>
          <w:szCs w:val="22"/>
        </w:rPr>
        <w:t>Ex</w:t>
      </w:r>
      <w:proofErr w:type="spellEnd"/>
      <w:r w:rsidRPr="00330379">
        <w:rPr>
          <w:rFonts w:cs="Arial"/>
          <w:b w:val="0"/>
          <w:spacing w:val="-2"/>
          <w:sz w:val="22"/>
          <w:szCs w:val="22"/>
        </w:rPr>
        <w:t xml:space="preserve"> </w:t>
      </w:r>
      <w:proofErr w:type="spellStart"/>
      <w:r w:rsidRPr="00330379">
        <w:rPr>
          <w:rFonts w:cs="Arial"/>
          <w:b w:val="0"/>
          <w:spacing w:val="-2"/>
          <w:sz w:val="22"/>
          <w:szCs w:val="22"/>
        </w:rPr>
        <w:t>ia</w:t>
      </w:r>
      <w:proofErr w:type="spellEnd"/>
      <w:r w:rsidRPr="00330379">
        <w:rPr>
          <w:rFonts w:cs="Arial"/>
          <w:b w:val="0"/>
          <w:spacing w:val="-2"/>
          <w:sz w:val="22"/>
          <w:szCs w:val="22"/>
        </w:rPr>
        <w:t xml:space="preserve"> I </w:t>
      </w:r>
      <w:proofErr w:type="spellStart"/>
      <w:r w:rsidRPr="00330379">
        <w:rPr>
          <w:rFonts w:cs="Arial"/>
          <w:b w:val="0"/>
          <w:spacing w:val="-2"/>
          <w:sz w:val="22"/>
          <w:szCs w:val="22"/>
        </w:rPr>
        <w:t>Ma</w:t>
      </w:r>
      <w:proofErr w:type="spellEnd"/>
      <w:r w:rsidRPr="00330379">
        <w:rPr>
          <w:rFonts w:cs="Arial"/>
          <w:b w:val="0"/>
          <w:spacing w:val="-2"/>
          <w:sz w:val="22"/>
          <w:szCs w:val="22"/>
        </w:rPr>
        <w:t xml:space="preserve"> X</w:t>
      </w:r>
      <w:r w:rsidR="000638B7" w:rsidRPr="00330379">
        <w:rPr>
          <w:rFonts w:cs="Arial"/>
          <w:b w:val="0"/>
          <w:spacing w:val="-2"/>
          <w:sz w:val="22"/>
          <w:szCs w:val="22"/>
        </w:rPr>
        <w:t xml:space="preserve"> (горно-шахтное)</w:t>
      </w:r>
    </w:p>
    <w:p w:rsidR="00F44AE5" w:rsidRPr="00330379" w:rsidRDefault="00F44AE5" w:rsidP="00330379">
      <w:pPr>
        <w:pStyle w:val="3"/>
        <w:tabs>
          <w:tab w:val="left" w:pos="284"/>
        </w:tabs>
        <w:spacing w:line="312" w:lineRule="auto"/>
        <w:ind w:left="1276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 xml:space="preserve">б) II 3G </w:t>
      </w:r>
      <w:proofErr w:type="spellStart"/>
      <w:r w:rsidRPr="00330379">
        <w:rPr>
          <w:rFonts w:cs="Arial"/>
          <w:b w:val="0"/>
          <w:spacing w:val="-2"/>
          <w:sz w:val="22"/>
          <w:szCs w:val="22"/>
        </w:rPr>
        <w:t>Ex</w:t>
      </w:r>
      <w:proofErr w:type="spellEnd"/>
      <w:r w:rsidRPr="00330379">
        <w:rPr>
          <w:rFonts w:cs="Arial"/>
          <w:b w:val="0"/>
          <w:spacing w:val="-2"/>
          <w:sz w:val="22"/>
          <w:szCs w:val="22"/>
        </w:rPr>
        <w:t xml:space="preserve"> </w:t>
      </w:r>
      <w:proofErr w:type="spellStart"/>
      <w:r w:rsidRPr="00330379">
        <w:rPr>
          <w:rFonts w:cs="Arial"/>
          <w:b w:val="0"/>
          <w:spacing w:val="-2"/>
          <w:sz w:val="22"/>
          <w:szCs w:val="22"/>
        </w:rPr>
        <w:t>ecmcic</w:t>
      </w:r>
      <w:proofErr w:type="spellEnd"/>
      <w:r w:rsidRPr="00330379">
        <w:rPr>
          <w:rFonts w:cs="Arial"/>
          <w:b w:val="0"/>
          <w:spacing w:val="-2"/>
          <w:sz w:val="22"/>
          <w:szCs w:val="22"/>
        </w:rPr>
        <w:t xml:space="preserve"> IIC T5</w:t>
      </w:r>
      <w:r w:rsidR="000638B7" w:rsidRPr="00330379">
        <w:rPr>
          <w:rFonts w:cs="Arial"/>
          <w:b w:val="0"/>
          <w:spacing w:val="-2"/>
          <w:sz w:val="22"/>
          <w:szCs w:val="22"/>
        </w:rPr>
        <w:t xml:space="preserve"> (нефтехимия)</w:t>
      </w:r>
    </w:p>
    <w:p w:rsidR="00E0578C" w:rsidRPr="00330379" w:rsidRDefault="00267C0D" w:rsidP="00330379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ind w:left="851" w:hanging="425"/>
        <w:contextualSpacing/>
        <w:jc w:val="both"/>
        <w:rPr>
          <w:rFonts w:cs="Arial"/>
          <w:b w:val="0"/>
          <w:spacing w:val="-2"/>
          <w:sz w:val="22"/>
          <w:szCs w:val="22"/>
          <w:lang w:val="en-US"/>
        </w:rPr>
      </w:pPr>
      <w:r w:rsidRPr="00330379">
        <w:rPr>
          <w:rFonts w:cs="Arial"/>
          <w:b w:val="0"/>
          <w:spacing w:val="-2"/>
          <w:sz w:val="22"/>
          <w:szCs w:val="22"/>
        </w:rPr>
        <w:t>Напряжение питания</w:t>
      </w:r>
      <w:r w:rsidR="00F44AE5" w:rsidRPr="00330379">
        <w:rPr>
          <w:rFonts w:cs="Arial"/>
          <w:b w:val="0"/>
          <w:spacing w:val="-2"/>
          <w:sz w:val="22"/>
          <w:szCs w:val="22"/>
        </w:rPr>
        <w:t>: ______, В</w:t>
      </w:r>
    </w:p>
    <w:p w:rsidR="00E0578C" w:rsidRPr="00330379" w:rsidRDefault="00E0578C" w:rsidP="00330379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ind w:left="851" w:right="425" w:hanging="425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Комплектация искробезопасным источником питания</w:t>
      </w:r>
      <w:r w:rsidR="000638B7" w:rsidRPr="00330379">
        <w:rPr>
          <w:rFonts w:cs="Arial"/>
          <w:b w:val="0"/>
          <w:spacing w:val="-2"/>
          <w:sz w:val="22"/>
          <w:szCs w:val="22"/>
        </w:rPr>
        <w:t xml:space="preserve"> для горно-шахтного исполнения </w:t>
      </w:r>
      <w:r w:rsidRPr="00330379">
        <w:rPr>
          <w:rFonts w:cs="Arial"/>
          <w:b w:val="0"/>
          <w:spacing w:val="-2"/>
          <w:sz w:val="22"/>
          <w:szCs w:val="22"/>
        </w:rPr>
        <w:t>(</w:t>
      </w:r>
      <w:r w:rsidRPr="00330379">
        <w:rPr>
          <w:rFonts w:cs="Arial"/>
          <w:b w:val="0"/>
          <w:i/>
          <w:spacing w:val="-2"/>
          <w:sz w:val="22"/>
          <w:szCs w:val="22"/>
        </w:rPr>
        <w:t xml:space="preserve">нужное </w:t>
      </w:r>
      <w:proofErr w:type="gramStart"/>
      <w:r w:rsidRPr="00330379">
        <w:rPr>
          <w:rFonts w:cs="Arial"/>
          <w:b w:val="0"/>
          <w:i/>
          <w:spacing w:val="-2"/>
          <w:sz w:val="22"/>
          <w:szCs w:val="22"/>
        </w:rPr>
        <w:t>подчеркнуть</w:t>
      </w:r>
      <w:r w:rsidRPr="00330379">
        <w:rPr>
          <w:rFonts w:cs="Arial"/>
          <w:b w:val="0"/>
          <w:spacing w:val="-2"/>
          <w:sz w:val="22"/>
          <w:szCs w:val="22"/>
        </w:rPr>
        <w:t>)</w:t>
      </w:r>
      <w:r w:rsidR="000638B7" w:rsidRPr="00330379">
        <w:rPr>
          <w:rFonts w:cs="Arial"/>
          <w:b w:val="0"/>
          <w:spacing w:val="-2"/>
          <w:sz w:val="22"/>
          <w:szCs w:val="22"/>
        </w:rPr>
        <w:t>*</w:t>
      </w:r>
      <w:proofErr w:type="gramEnd"/>
      <w:r w:rsidRPr="00330379">
        <w:rPr>
          <w:rFonts w:cs="Arial"/>
          <w:b w:val="0"/>
          <w:spacing w:val="-2"/>
          <w:sz w:val="22"/>
          <w:szCs w:val="22"/>
        </w:rPr>
        <w:t>:</w:t>
      </w:r>
    </w:p>
    <w:p w:rsidR="00E0578C" w:rsidRPr="00330379" w:rsidRDefault="00E0578C" w:rsidP="00330379">
      <w:pPr>
        <w:pStyle w:val="3"/>
        <w:tabs>
          <w:tab w:val="left" w:pos="284"/>
        </w:tabs>
        <w:spacing w:line="312" w:lineRule="auto"/>
        <w:ind w:left="1276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а) без источника</w:t>
      </w:r>
    </w:p>
    <w:p w:rsidR="00E0578C" w:rsidRPr="00330379" w:rsidRDefault="00E0578C" w:rsidP="00330379">
      <w:pPr>
        <w:pStyle w:val="3"/>
        <w:tabs>
          <w:tab w:val="left" w:pos="284"/>
        </w:tabs>
        <w:spacing w:line="312" w:lineRule="auto"/>
        <w:ind w:left="1276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б) источник ИПИ-5-2,5</w:t>
      </w:r>
    </w:p>
    <w:p w:rsidR="00E0578C" w:rsidRPr="00330379" w:rsidRDefault="00E0578C" w:rsidP="00330379">
      <w:pPr>
        <w:pStyle w:val="3"/>
        <w:tabs>
          <w:tab w:val="left" w:pos="284"/>
        </w:tabs>
        <w:spacing w:line="312" w:lineRule="auto"/>
        <w:ind w:left="1276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в) источник ИПИ-5-2,5 во взрывозащищенной оболочке</w:t>
      </w:r>
      <w:r w:rsidR="000638B7" w:rsidRPr="00330379">
        <w:rPr>
          <w:rFonts w:cs="Arial"/>
          <w:b w:val="0"/>
          <w:spacing w:val="-2"/>
          <w:sz w:val="22"/>
          <w:szCs w:val="22"/>
        </w:rPr>
        <w:t xml:space="preserve"> </w:t>
      </w:r>
    </w:p>
    <w:p w:rsidR="000638B7" w:rsidRPr="00330379" w:rsidRDefault="000638B7" w:rsidP="00330379">
      <w:pPr>
        <w:pStyle w:val="3"/>
        <w:tabs>
          <w:tab w:val="left" w:pos="284"/>
        </w:tabs>
        <w:spacing w:line="312" w:lineRule="auto"/>
        <w:ind w:left="851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i/>
          <w:spacing w:val="-8"/>
          <w:sz w:val="22"/>
          <w:szCs w:val="22"/>
        </w:rPr>
        <w:t xml:space="preserve">Для </w:t>
      </w:r>
      <w:r w:rsidR="00330379" w:rsidRPr="00330379">
        <w:rPr>
          <w:rFonts w:cs="Arial"/>
          <w:b w:val="0"/>
          <w:i/>
          <w:spacing w:val="-8"/>
          <w:sz w:val="22"/>
          <w:szCs w:val="22"/>
        </w:rPr>
        <w:t xml:space="preserve">исполнения II 3G </w:t>
      </w:r>
      <w:proofErr w:type="spellStart"/>
      <w:r w:rsidR="00330379" w:rsidRPr="00330379">
        <w:rPr>
          <w:rFonts w:cs="Arial"/>
          <w:b w:val="0"/>
          <w:i/>
          <w:spacing w:val="-8"/>
          <w:sz w:val="22"/>
          <w:szCs w:val="22"/>
        </w:rPr>
        <w:t>Ex</w:t>
      </w:r>
      <w:proofErr w:type="spellEnd"/>
      <w:r w:rsidR="00330379" w:rsidRPr="00330379">
        <w:rPr>
          <w:rFonts w:cs="Arial"/>
          <w:b w:val="0"/>
          <w:i/>
          <w:spacing w:val="-8"/>
          <w:sz w:val="22"/>
          <w:szCs w:val="22"/>
        </w:rPr>
        <w:t xml:space="preserve"> </w:t>
      </w:r>
      <w:proofErr w:type="spellStart"/>
      <w:r w:rsidR="00330379" w:rsidRPr="00330379">
        <w:rPr>
          <w:rFonts w:cs="Arial"/>
          <w:b w:val="0"/>
          <w:i/>
          <w:spacing w:val="-8"/>
          <w:sz w:val="22"/>
          <w:szCs w:val="22"/>
        </w:rPr>
        <w:t>ecmcic</w:t>
      </w:r>
      <w:proofErr w:type="spellEnd"/>
      <w:r w:rsidR="00330379" w:rsidRPr="00330379">
        <w:rPr>
          <w:rFonts w:cs="Arial"/>
          <w:b w:val="0"/>
          <w:i/>
          <w:spacing w:val="-8"/>
          <w:sz w:val="22"/>
          <w:szCs w:val="22"/>
        </w:rPr>
        <w:t xml:space="preserve"> IIC T5 (нефтехимия) источник установлен внутри корпуса ССУ-</w:t>
      </w:r>
      <w:proofErr w:type="gramStart"/>
      <w:r w:rsidR="00330379" w:rsidRPr="00330379">
        <w:rPr>
          <w:rFonts w:cs="Arial"/>
          <w:b w:val="0"/>
          <w:i/>
          <w:spacing w:val="-8"/>
          <w:sz w:val="22"/>
          <w:szCs w:val="22"/>
        </w:rPr>
        <w:t>24.Т</w:t>
      </w:r>
      <w:r w:rsidR="00330379" w:rsidRPr="00330379">
        <w:rPr>
          <w:rFonts w:cs="Arial"/>
          <w:b w:val="0"/>
          <w:spacing w:val="-2"/>
          <w:sz w:val="22"/>
          <w:szCs w:val="22"/>
        </w:rPr>
        <w:t>.</w:t>
      </w:r>
      <w:proofErr w:type="gramEnd"/>
    </w:p>
    <w:p w:rsidR="00267C0D" w:rsidRPr="00330379" w:rsidRDefault="008D6FAC" w:rsidP="00330379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ind w:left="851" w:hanging="425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Цвет светодиодов</w:t>
      </w:r>
      <w:r w:rsidR="00926F44" w:rsidRPr="00330379">
        <w:rPr>
          <w:rFonts w:cs="Arial"/>
          <w:b w:val="0"/>
          <w:spacing w:val="-2"/>
          <w:sz w:val="22"/>
          <w:szCs w:val="22"/>
        </w:rPr>
        <w:t xml:space="preserve"> (</w:t>
      </w:r>
      <w:r w:rsidR="00926F44" w:rsidRPr="00330379">
        <w:rPr>
          <w:rFonts w:cs="Arial"/>
          <w:b w:val="0"/>
          <w:i/>
          <w:spacing w:val="-2"/>
          <w:sz w:val="22"/>
          <w:szCs w:val="22"/>
        </w:rPr>
        <w:t>нужное подчеркнуть</w:t>
      </w:r>
      <w:r w:rsidR="00926F44" w:rsidRPr="00330379">
        <w:rPr>
          <w:rFonts w:cs="Arial"/>
          <w:b w:val="0"/>
          <w:spacing w:val="-2"/>
          <w:sz w:val="22"/>
          <w:szCs w:val="22"/>
        </w:rPr>
        <w:t>)</w:t>
      </w:r>
      <w:r w:rsidRPr="00330379">
        <w:rPr>
          <w:rFonts w:cs="Arial"/>
          <w:b w:val="0"/>
          <w:spacing w:val="-2"/>
          <w:sz w:val="22"/>
          <w:szCs w:val="22"/>
        </w:rPr>
        <w:t>:</w:t>
      </w:r>
      <w:r w:rsidR="00267C0D" w:rsidRPr="00330379">
        <w:rPr>
          <w:rFonts w:cs="Arial"/>
          <w:b w:val="0"/>
          <w:spacing w:val="-2"/>
          <w:sz w:val="22"/>
          <w:szCs w:val="22"/>
        </w:rPr>
        <w:t xml:space="preserve"> </w:t>
      </w:r>
      <w:r w:rsidRPr="00330379">
        <w:rPr>
          <w:rFonts w:cs="Arial"/>
          <w:b w:val="0"/>
          <w:spacing w:val="-2"/>
          <w:sz w:val="22"/>
          <w:szCs w:val="22"/>
        </w:rPr>
        <w:t>белый</w:t>
      </w:r>
      <w:r w:rsidR="00267C0D" w:rsidRPr="00330379">
        <w:rPr>
          <w:rFonts w:cs="Arial"/>
          <w:b w:val="0"/>
          <w:spacing w:val="-2"/>
          <w:sz w:val="22"/>
          <w:szCs w:val="22"/>
        </w:rPr>
        <w:t xml:space="preserve">, </w:t>
      </w:r>
      <w:r w:rsidRPr="00330379">
        <w:rPr>
          <w:rFonts w:cs="Arial"/>
          <w:b w:val="0"/>
          <w:spacing w:val="-2"/>
          <w:sz w:val="22"/>
          <w:szCs w:val="22"/>
        </w:rPr>
        <w:t>красный</w:t>
      </w:r>
      <w:r w:rsidR="00267C0D" w:rsidRPr="00330379">
        <w:rPr>
          <w:rFonts w:cs="Arial"/>
          <w:b w:val="0"/>
          <w:spacing w:val="-2"/>
          <w:sz w:val="22"/>
          <w:szCs w:val="22"/>
        </w:rPr>
        <w:t xml:space="preserve">, </w:t>
      </w:r>
      <w:r w:rsidRPr="00330379">
        <w:rPr>
          <w:rFonts w:cs="Arial"/>
          <w:b w:val="0"/>
          <w:spacing w:val="-2"/>
          <w:sz w:val="22"/>
          <w:szCs w:val="22"/>
        </w:rPr>
        <w:t>зеленый</w:t>
      </w:r>
      <w:r w:rsidR="00267C0D" w:rsidRPr="00330379">
        <w:rPr>
          <w:rFonts w:cs="Arial"/>
          <w:b w:val="0"/>
          <w:spacing w:val="-2"/>
          <w:sz w:val="22"/>
          <w:szCs w:val="22"/>
        </w:rPr>
        <w:t xml:space="preserve">, синий, </w:t>
      </w:r>
    </w:p>
    <w:p w:rsidR="008D6FAC" w:rsidRPr="00330379" w:rsidRDefault="00267C0D" w:rsidP="00330379">
      <w:pPr>
        <w:pStyle w:val="3"/>
        <w:tabs>
          <w:tab w:val="left" w:pos="284"/>
        </w:tabs>
        <w:spacing w:line="312" w:lineRule="auto"/>
        <w:ind w:left="1134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 xml:space="preserve">желтый, </w:t>
      </w:r>
      <w:r w:rsidR="008D6FAC" w:rsidRPr="00330379">
        <w:rPr>
          <w:rFonts w:cs="Arial"/>
          <w:b w:val="0"/>
          <w:spacing w:val="-2"/>
          <w:sz w:val="22"/>
          <w:szCs w:val="22"/>
          <w:lang w:val="en-US"/>
        </w:rPr>
        <w:t>RGB</w:t>
      </w:r>
      <w:r w:rsidRPr="00330379">
        <w:rPr>
          <w:rFonts w:cs="Arial"/>
          <w:b w:val="0"/>
          <w:spacing w:val="-2"/>
          <w:sz w:val="22"/>
          <w:szCs w:val="22"/>
        </w:rPr>
        <w:t>.</w:t>
      </w:r>
    </w:p>
    <w:p w:rsidR="008D6FAC" w:rsidRPr="00330379" w:rsidRDefault="008D6FAC" w:rsidP="00330379">
      <w:pPr>
        <w:pStyle w:val="3"/>
        <w:numPr>
          <w:ilvl w:val="0"/>
          <w:numId w:val="2"/>
        </w:numPr>
        <w:tabs>
          <w:tab w:val="left" w:pos="284"/>
        </w:tabs>
        <w:spacing w:line="312" w:lineRule="auto"/>
        <w:contextualSpacing/>
        <w:jc w:val="both"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 xml:space="preserve"> Размер текстового поля</w:t>
      </w:r>
    </w:p>
    <w:tbl>
      <w:tblPr>
        <w:tblStyle w:val="a3"/>
        <w:tblW w:w="0" w:type="auto"/>
        <w:tblInd w:w="1555" w:type="dxa"/>
        <w:tblLook w:val="04A0" w:firstRow="1" w:lastRow="0" w:firstColumn="1" w:lastColumn="0" w:noHBand="0" w:noVBand="1"/>
      </w:tblPr>
      <w:tblGrid>
        <w:gridCol w:w="1842"/>
        <w:gridCol w:w="1825"/>
        <w:gridCol w:w="1954"/>
        <w:gridCol w:w="1955"/>
        <w:gridCol w:w="1065"/>
      </w:tblGrid>
      <w:tr w:rsidR="008D6FAC" w:rsidRPr="00267C0D" w:rsidTr="00330379">
        <w:trPr>
          <w:trHeight w:val="273"/>
        </w:trPr>
        <w:tc>
          <w:tcPr>
            <w:tcW w:w="3667" w:type="dxa"/>
            <w:gridSpan w:val="2"/>
            <w:vAlign w:val="center"/>
          </w:tcPr>
          <w:p w:rsidR="008D6FAC" w:rsidRPr="000638B7" w:rsidRDefault="008D6FAC" w:rsidP="00330379">
            <w:pPr>
              <w:pStyle w:val="3"/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0638B7">
              <w:rPr>
                <w:rFonts w:cs="Arial"/>
                <w:spacing w:val="-2"/>
                <w:sz w:val="20"/>
              </w:rPr>
              <w:t>Геометрические размеры, мм</w:t>
            </w:r>
          </w:p>
        </w:tc>
        <w:tc>
          <w:tcPr>
            <w:tcW w:w="1954" w:type="dxa"/>
            <w:vMerge w:val="restart"/>
            <w:vAlign w:val="center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0638B7">
              <w:rPr>
                <w:rFonts w:cs="Arial"/>
                <w:spacing w:val="-2"/>
                <w:sz w:val="20"/>
              </w:rPr>
              <w:t>Количество</w:t>
            </w:r>
          </w:p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0638B7">
              <w:rPr>
                <w:rFonts w:cs="Arial"/>
                <w:spacing w:val="-2"/>
                <w:sz w:val="20"/>
              </w:rPr>
              <w:t>светодиодов</w:t>
            </w:r>
          </w:p>
        </w:tc>
        <w:tc>
          <w:tcPr>
            <w:tcW w:w="1955" w:type="dxa"/>
            <w:vMerge w:val="restart"/>
            <w:vAlign w:val="center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0638B7">
              <w:rPr>
                <w:rFonts w:cs="Arial"/>
                <w:spacing w:val="-2"/>
                <w:sz w:val="20"/>
              </w:rPr>
              <w:t>Расстояние между</w:t>
            </w:r>
          </w:p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0638B7">
              <w:rPr>
                <w:rFonts w:cs="Arial"/>
                <w:spacing w:val="-2"/>
                <w:sz w:val="20"/>
              </w:rPr>
              <w:t>светодиодами</w:t>
            </w:r>
          </w:p>
        </w:tc>
        <w:tc>
          <w:tcPr>
            <w:tcW w:w="1065" w:type="dxa"/>
            <w:vMerge w:val="restart"/>
            <w:vAlign w:val="center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  <w:r w:rsidRPr="000638B7">
              <w:rPr>
                <w:rFonts w:cs="Arial"/>
                <w:spacing w:val="-2"/>
                <w:sz w:val="20"/>
              </w:rPr>
              <w:t>Нужное выбрать</w:t>
            </w:r>
          </w:p>
        </w:tc>
      </w:tr>
      <w:tr w:rsidR="008D6FAC" w:rsidRPr="00267C0D" w:rsidTr="00330379">
        <w:trPr>
          <w:trHeight w:val="64"/>
        </w:trPr>
        <w:tc>
          <w:tcPr>
            <w:tcW w:w="1842" w:type="dxa"/>
            <w:vAlign w:val="center"/>
          </w:tcPr>
          <w:p w:rsidR="008D6FAC" w:rsidRPr="000638B7" w:rsidRDefault="00267C0D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Длина</w:t>
            </w:r>
          </w:p>
        </w:tc>
        <w:tc>
          <w:tcPr>
            <w:tcW w:w="1825" w:type="dxa"/>
            <w:vAlign w:val="center"/>
          </w:tcPr>
          <w:p w:rsidR="008D6FAC" w:rsidRPr="000638B7" w:rsidRDefault="00267C0D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Высота</w:t>
            </w:r>
          </w:p>
        </w:tc>
        <w:tc>
          <w:tcPr>
            <w:tcW w:w="1954" w:type="dxa"/>
            <w:vMerge/>
            <w:vAlign w:val="center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</w:p>
        </w:tc>
        <w:tc>
          <w:tcPr>
            <w:tcW w:w="1955" w:type="dxa"/>
            <w:vMerge/>
            <w:vAlign w:val="center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</w:p>
        </w:tc>
        <w:tc>
          <w:tcPr>
            <w:tcW w:w="1065" w:type="dxa"/>
            <w:vMerge/>
            <w:vAlign w:val="center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spacing w:val="-2"/>
                <w:sz w:val="20"/>
              </w:rPr>
            </w:pPr>
          </w:p>
        </w:tc>
      </w:tr>
      <w:tr w:rsidR="008D6FAC" w:rsidTr="00330379">
        <w:trPr>
          <w:trHeight w:val="64"/>
        </w:trPr>
        <w:tc>
          <w:tcPr>
            <w:tcW w:w="1842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640</w:t>
            </w:r>
          </w:p>
        </w:tc>
        <w:tc>
          <w:tcPr>
            <w:tcW w:w="182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320</w:t>
            </w:r>
          </w:p>
        </w:tc>
        <w:tc>
          <w:tcPr>
            <w:tcW w:w="1954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128х64</w:t>
            </w:r>
          </w:p>
        </w:tc>
        <w:tc>
          <w:tcPr>
            <w:tcW w:w="195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5</w:t>
            </w:r>
          </w:p>
        </w:tc>
        <w:tc>
          <w:tcPr>
            <w:tcW w:w="106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8D6FAC" w:rsidTr="00330379">
        <w:trPr>
          <w:trHeight w:val="86"/>
        </w:trPr>
        <w:tc>
          <w:tcPr>
            <w:tcW w:w="1842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640</w:t>
            </w:r>
          </w:p>
        </w:tc>
        <w:tc>
          <w:tcPr>
            <w:tcW w:w="182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160</w:t>
            </w:r>
          </w:p>
        </w:tc>
        <w:tc>
          <w:tcPr>
            <w:tcW w:w="1954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128х16</w:t>
            </w:r>
          </w:p>
        </w:tc>
        <w:tc>
          <w:tcPr>
            <w:tcW w:w="195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5</w:t>
            </w:r>
          </w:p>
        </w:tc>
        <w:tc>
          <w:tcPr>
            <w:tcW w:w="106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8D6FAC" w:rsidTr="00330379">
        <w:trPr>
          <w:trHeight w:val="117"/>
        </w:trPr>
        <w:tc>
          <w:tcPr>
            <w:tcW w:w="1842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640</w:t>
            </w:r>
          </w:p>
        </w:tc>
        <w:tc>
          <w:tcPr>
            <w:tcW w:w="182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320</w:t>
            </w:r>
          </w:p>
        </w:tc>
        <w:tc>
          <w:tcPr>
            <w:tcW w:w="1954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64х32</w:t>
            </w:r>
          </w:p>
        </w:tc>
        <w:tc>
          <w:tcPr>
            <w:tcW w:w="195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10</w:t>
            </w:r>
          </w:p>
        </w:tc>
        <w:tc>
          <w:tcPr>
            <w:tcW w:w="106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8D6FAC" w:rsidTr="00330379">
        <w:trPr>
          <w:trHeight w:val="177"/>
        </w:trPr>
        <w:tc>
          <w:tcPr>
            <w:tcW w:w="1842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640</w:t>
            </w:r>
          </w:p>
        </w:tc>
        <w:tc>
          <w:tcPr>
            <w:tcW w:w="182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160</w:t>
            </w:r>
          </w:p>
        </w:tc>
        <w:tc>
          <w:tcPr>
            <w:tcW w:w="1954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64х16</w:t>
            </w:r>
          </w:p>
        </w:tc>
        <w:tc>
          <w:tcPr>
            <w:tcW w:w="195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10</w:t>
            </w:r>
          </w:p>
        </w:tc>
        <w:tc>
          <w:tcPr>
            <w:tcW w:w="106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8D6FAC" w:rsidTr="00330379">
        <w:trPr>
          <w:trHeight w:val="209"/>
        </w:trPr>
        <w:tc>
          <w:tcPr>
            <w:tcW w:w="1842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512</w:t>
            </w:r>
          </w:p>
        </w:tc>
        <w:tc>
          <w:tcPr>
            <w:tcW w:w="182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256</w:t>
            </w:r>
          </w:p>
        </w:tc>
        <w:tc>
          <w:tcPr>
            <w:tcW w:w="1954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64х32</w:t>
            </w:r>
          </w:p>
        </w:tc>
        <w:tc>
          <w:tcPr>
            <w:tcW w:w="195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8</w:t>
            </w:r>
          </w:p>
        </w:tc>
        <w:tc>
          <w:tcPr>
            <w:tcW w:w="106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  <w:tr w:rsidR="008D6FAC" w:rsidTr="00330379">
        <w:trPr>
          <w:trHeight w:val="64"/>
        </w:trPr>
        <w:tc>
          <w:tcPr>
            <w:tcW w:w="1842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512</w:t>
            </w:r>
          </w:p>
        </w:tc>
        <w:tc>
          <w:tcPr>
            <w:tcW w:w="182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128</w:t>
            </w:r>
          </w:p>
        </w:tc>
        <w:tc>
          <w:tcPr>
            <w:tcW w:w="1954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64х16</w:t>
            </w:r>
          </w:p>
        </w:tc>
        <w:tc>
          <w:tcPr>
            <w:tcW w:w="195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  <w:r w:rsidRPr="000638B7">
              <w:rPr>
                <w:rFonts w:cs="Arial"/>
                <w:b w:val="0"/>
                <w:spacing w:val="-2"/>
                <w:sz w:val="20"/>
              </w:rPr>
              <w:t>8</w:t>
            </w:r>
          </w:p>
        </w:tc>
        <w:tc>
          <w:tcPr>
            <w:tcW w:w="1065" w:type="dxa"/>
          </w:tcPr>
          <w:p w:rsidR="008D6FAC" w:rsidRPr="000638B7" w:rsidRDefault="008D6FAC" w:rsidP="00330379">
            <w:pPr>
              <w:pStyle w:val="3"/>
              <w:tabs>
                <w:tab w:val="left" w:pos="284"/>
              </w:tabs>
              <w:contextualSpacing/>
              <w:jc w:val="center"/>
              <w:rPr>
                <w:rFonts w:cs="Arial"/>
                <w:b w:val="0"/>
                <w:spacing w:val="-2"/>
                <w:sz w:val="20"/>
              </w:rPr>
            </w:pPr>
          </w:p>
        </w:tc>
      </w:tr>
    </w:tbl>
    <w:p w:rsidR="00AB42BB" w:rsidRPr="000638B7" w:rsidRDefault="00AB42BB" w:rsidP="00330379">
      <w:pPr>
        <w:pStyle w:val="a5"/>
        <w:rPr>
          <w:rFonts w:eastAsia="Times New Roman" w:cs="Arial"/>
          <w:color w:val="000000"/>
          <w:spacing w:val="-2"/>
          <w:sz w:val="24"/>
          <w:szCs w:val="24"/>
          <w:lang w:eastAsia="ru-RU"/>
        </w:rPr>
      </w:pPr>
    </w:p>
    <w:p w:rsidR="00AB42BB" w:rsidRPr="00C52BCB" w:rsidRDefault="00AB42BB" w:rsidP="00AB42BB">
      <w:pPr>
        <w:pStyle w:val="3"/>
        <w:tabs>
          <w:tab w:val="left" w:pos="284"/>
        </w:tabs>
        <w:spacing w:before="120" w:line="360" w:lineRule="auto"/>
        <w:contextualSpacing/>
        <w:rPr>
          <w:rFonts w:cs="Arial"/>
          <w:b w:val="0"/>
          <w:spacing w:val="-2"/>
          <w:sz w:val="24"/>
          <w:szCs w:val="24"/>
        </w:rPr>
      </w:pPr>
      <w:r w:rsidRPr="00330379">
        <w:rPr>
          <w:rFonts w:cs="Arial"/>
          <w:b w:val="0"/>
          <w:spacing w:val="-2"/>
          <w:sz w:val="22"/>
          <w:szCs w:val="22"/>
        </w:rPr>
        <w:t>Дополнительные требования</w:t>
      </w:r>
      <w:r w:rsidR="000638B7" w:rsidRPr="00330379">
        <w:rPr>
          <w:rFonts w:cs="Arial"/>
          <w:b w:val="0"/>
          <w:spacing w:val="-2"/>
          <w:sz w:val="22"/>
          <w:szCs w:val="22"/>
        </w:rPr>
        <w:t xml:space="preserve"> (выводимые текстовые сообщения)</w:t>
      </w:r>
      <w:r w:rsidRPr="00330379">
        <w:rPr>
          <w:rFonts w:cs="Arial"/>
          <w:b w:val="0"/>
          <w:spacing w:val="-2"/>
          <w:sz w:val="22"/>
          <w:szCs w:val="22"/>
        </w:rPr>
        <w:t>:</w:t>
      </w:r>
      <w:r w:rsidRPr="00C52BCB">
        <w:rPr>
          <w:rFonts w:cs="Arial"/>
          <w:b w:val="0"/>
          <w:spacing w:val="-2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0379" w:rsidRDefault="00330379" w:rsidP="00AB42BB">
      <w:pPr>
        <w:pStyle w:val="3"/>
        <w:tabs>
          <w:tab w:val="left" w:pos="284"/>
        </w:tabs>
        <w:spacing w:before="120" w:line="360" w:lineRule="auto"/>
        <w:contextualSpacing/>
        <w:rPr>
          <w:rFonts w:cs="Arial"/>
          <w:b w:val="0"/>
          <w:spacing w:val="-2"/>
          <w:sz w:val="22"/>
          <w:szCs w:val="22"/>
        </w:rPr>
      </w:pPr>
    </w:p>
    <w:p w:rsidR="00AB42BB" w:rsidRPr="00330379" w:rsidRDefault="00AB42BB" w:rsidP="00AB42BB">
      <w:pPr>
        <w:pStyle w:val="3"/>
        <w:tabs>
          <w:tab w:val="left" w:pos="284"/>
        </w:tabs>
        <w:spacing w:before="120" w:line="360" w:lineRule="auto"/>
        <w:contextualSpacing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>По вопросам заполнения опросного листа обращаться:</w:t>
      </w:r>
    </w:p>
    <w:p w:rsidR="00AB42BB" w:rsidRPr="00330379" w:rsidRDefault="00F118E8" w:rsidP="00AB42BB">
      <w:pPr>
        <w:pStyle w:val="3"/>
        <w:tabs>
          <w:tab w:val="left" w:pos="284"/>
        </w:tabs>
        <w:spacing w:before="120" w:line="360" w:lineRule="auto"/>
        <w:ind w:left="426"/>
        <w:contextualSpacing/>
        <w:rPr>
          <w:rFonts w:cs="Arial"/>
          <w:b w:val="0"/>
          <w:spacing w:val="-2"/>
          <w:sz w:val="22"/>
          <w:szCs w:val="22"/>
        </w:rPr>
      </w:pPr>
      <w:hyperlink r:id="rId5" w:history="1">
        <w:r w:rsidR="00AB42BB" w:rsidRPr="00330379">
          <w:rPr>
            <w:rStyle w:val="a4"/>
            <w:rFonts w:cs="Arial"/>
            <w:b w:val="0"/>
            <w:spacing w:val="-2"/>
            <w:sz w:val="22"/>
            <w:szCs w:val="22"/>
          </w:rPr>
          <w:t>sorokin@deg.com.ua</w:t>
        </w:r>
      </w:hyperlink>
    </w:p>
    <w:p w:rsidR="00AB42BB" w:rsidRPr="00330379" w:rsidRDefault="00AB42BB" w:rsidP="00AB42BB">
      <w:pPr>
        <w:pStyle w:val="3"/>
        <w:tabs>
          <w:tab w:val="left" w:pos="284"/>
        </w:tabs>
        <w:spacing w:before="120" w:line="360" w:lineRule="auto"/>
        <w:ind w:left="426"/>
        <w:contextualSpacing/>
        <w:rPr>
          <w:rFonts w:cs="Arial"/>
          <w:b w:val="0"/>
          <w:spacing w:val="-2"/>
          <w:sz w:val="22"/>
          <w:szCs w:val="22"/>
        </w:rPr>
      </w:pPr>
      <w:r w:rsidRPr="00330379">
        <w:rPr>
          <w:rFonts w:cs="Arial"/>
          <w:b w:val="0"/>
          <w:spacing w:val="-2"/>
          <w:sz w:val="22"/>
          <w:szCs w:val="22"/>
        </w:rPr>
        <w:t xml:space="preserve">т. +38 (050) </w:t>
      </w:r>
      <w:r w:rsidR="00F118E8">
        <w:rPr>
          <w:rFonts w:cs="Arial"/>
          <w:b w:val="0"/>
          <w:spacing w:val="-2"/>
          <w:sz w:val="22"/>
          <w:szCs w:val="22"/>
        </w:rPr>
        <w:t>4708941</w:t>
      </w:r>
      <w:bookmarkStart w:id="0" w:name="_GoBack"/>
      <w:bookmarkEnd w:id="0"/>
    </w:p>
    <w:p w:rsidR="00AB42BB" w:rsidRDefault="00AB42BB" w:rsidP="00AB42BB">
      <w:pPr>
        <w:pStyle w:val="1"/>
        <w:rPr>
          <w:rFonts w:ascii="Arial" w:hAnsi="Arial"/>
          <w:b/>
          <w:snapToGrid/>
        </w:rPr>
      </w:pPr>
    </w:p>
    <w:p w:rsidR="00AB42BB" w:rsidRPr="00AF4C2E" w:rsidRDefault="00AB42BB" w:rsidP="00AB42BB">
      <w:pPr>
        <w:jc w:val="center"/>
        <w:rPr>
          <w:sz w:val="2"/>
          <w:szCs w:val="2"/>
        </w:rPr>
      </w:pPr>
    </w:p>
    <w:p w:rsidR="00AB42BB" w:rsidRPr="00330379" w:rsidRDefault="00AB42BB" w:rsidP="00AB42BB">
      <w:pPr>
        <w:ind w:left="1080"/>
        <w:jc w:val="center"/>
        <w:rPr>
          <w:sz w:val="22"/>
          <w:szCs w:val="22"/>
        </w:rPr>
      </w:pPr>
      <w:r w:rsidRPr="00AF4C2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164501</wp:posOffset>
            </wp:positionV>
            <wp:extent cx="1306195" cy="955675"/>
            <wp:effectExtent l="0" t="0" r="8255" b="0"/>
            <wp:wrapNone/>
            <wp:docPr id="8" name="Рисунок 8" descr="D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noProof/>
          <w:sz w:val="22"/>
          <w:szCs w:val="2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6172200</wp:posOffset>
            </wp:positionH>
            <wp:positionV relativeFrom="paragraph">
              <wp:posOffset>36195</wp:posOffset>
            </wp:positionV>
            <wp:extent cx="214630" cy="806450"/>
            <wp:effectExtent l="0" t="0" r="0" b="0"/>
            <wp:wrapNone/>
            <wp:docPr id="7" name="Рисунок 7" descr="DEG_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G_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379">
        <w:rPr>
          <w:rFonts w:cs="Arial"/>
          <w:sz w:val="22"/>
          <w:szCs w:val="22"/>
        </w:rPr>
        <w:t>Частное акционерное общество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</w:rPr>
        <w:t xml:space="preserve"> “ДИГ”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</w:rPr>
        <w:t>Украина, 83023, г. Запорожье, ул. Песчаная, 3.</w:t>
      </w:r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  <w:lang w:val="en-US"/>
        </w:rPr>
        <w:t>email</w:t>
      </w:r>
      <w:r w:rsidRPr="00330379">
        <w:rPr>
          <w:rFonts w:cs="Arial"/>
          <w:sz w:val="22"/>
          <w:szCs w:val="22"/>
        </w:rPr>
        <w:t>:</w:t>
      </w:r>
      <w:proofErr w:type="spellStart"/>
      <w:r w:rsidRPr="00330379">
        <w:rPr>
          <w:rFonts w:cs="Arial"/>
          <w:sz w:val="22"/>
          <w:szCs w:val="22"/>
          <w:lang w:val="en-US"/>
        </w:rPr>
        <w:t>deg</w:t>
      </w:r>
      <w:proofErr w:type="spellEnd"/>
      <w:r w:rsidRPr="00330379">
        <w:rPr>
          <w:rFonts w:cs="Arial"/>
          <w:sz w:val="22"/>
          <w:szCs w:val="22"/>
        </w:rPr>
        <w:t>@</w:t>
      </w:r>
      <w:proofErr w:type="spellStart"/>
      <w:r w:rsidRPr="00330379">
        <w:rPr>
          <w:rFonts w:cs="Arial"/>
          <w:sz w:val="22"/>
          <w:szCs w:val="22"/>
          <w:lang w:val="en-US"/>
        </w:rPr>
        <w:t>deg</w:t>
      </w:r>
      <w:proofErr w:type="spellEnd"/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com</w:t>
      </w:r>
      <w:r w:rsidRPr="00330379">
        <w:rPr>
          <w:rFonts w:cs="Arial"/>
          <w:sz w:val="22"/>
          <w:szCs w:val="22"/>
        </w:rPr>
        <w:t>.</w:t>
      </w:r>
      <w:proofErr w:type="spellStart"/>
      <w:r w:rsidRPr="00330379">
        <w:rPr>
          <w:rFonts w:cs="Arial"/>
          <w:sz w:val="22"/>
          <w:szCs w:val="22"/>
          <w:lang w:val="en-US"/>
        </w:rPr>
        <w:t>ua</w:t>
      </w:r>
      <w:proofErr w:type="spellEnd"/>
    </w:p>
    <w:p w:rsidR="00AB42BB" w:rsidRPr="00330379" w:rsidRDefault="00AB42BB" w:rsidP="000638B7">
      <w:pPr>
        <w:spacing w:after="0" w:line="240" w:lineRule="auto"/>
        <w:ind w:left="1077" w:right="-34"/>
        <w:jc w:val="center"/>
        <w:rPr>
          <w:rFonts w:cs="Arial"/>
          <w:sz w:val="22"/>
          <w:szCs w:val="22"/>
        </w:rPr>
      </w:pPr>
      <w:r w:rsidRPr="00330379">
        <w:rPr>
          <w:rFonts w:cs="Arial"/>
          <w:sz w:val="22"/>
          <w:szCs w:val="22"/>
          <w:lang w:val="en-US"/>
        </w:rPr>
        <w:t>www</w:t>
      </w:r>
      <w:r w:rsidRPr="00330379">
        <w:rPr>
          <w:rFonts w:cs="Arial"/>
          <w:sz w:val="22"/>
          <w:szCs w:val="22"/>
        </w:rPr>
        <w:t>.</w:t>
      </w:r>
      <w:proofErr w:type="spellStart"/>
      <w:r w:rsidRPr="00330379">
        <w:rPr>
          <w:rFonts w:cs="Arial"/>
          <w:sz w:val="22"/>
          <w:szCs w:val="22"/>
          <w:lang w:val="en-US"/>
        </w:rPr>
        <w:t>deg</w:t>
      </w:r>
      <w:proofErr w:type="spellEnd"/>
      <w:r w:rsidRPr="00330379">
        <w:rPr>
          <w:rFonts w:cs="Arial"/>
          <w:sz w:val="22"/>
          <w:szCs w:val="22"/>
        </w:rPr>
        <w:t>.</w:t>
      </w:r>
      <w:r w:rsidRPr="00330379">
        <w:rPr>
          <w:rFonts w:cs="Arial"/>
          <w:sz w:val="22"/>
          <w:szCs w:val="22"/>
          <w:lang w:val="en-US"/>
        </w:rPr>
        <w:t>com</w:t>
      </w:r>
      <w:r w:rsidRPr="00330379">
        <w:rPr>
          <w:rFonts w:cs="Arial"/>
          <w:sz w:val="22"/>
          <w:szCs w:val="22"/>
        </w:rPr>
        <w:t>.</w:t>
      </w:r>
      <w:proofErr w:type="spellStart"/>
      <w:r w:rsidRPr="00330379">
        <w:rPr>
          <w:rFonts w:cs="Arial"/>
          <w:sz w:val="22"/>
          <w:szCs w:val="22"/>
          <w:lang w:val="en-US"/>
        </w:rPr>
        <w:t>ua</w:t>
      </w:r>
      <w:proofErr w:type="spellEnd"/>
    </w:p>
    <w:sectPr w:rsidR="00AB42BB" w:rsidRPr="00330379" w:rsidSect="00330379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B09D8"/>
    <w:multiLevelType w:val="hybridMultilevel"/>
    <w:tmpl w:val="D946EC84"/>
    <w:lvl w:ilvl="0" w:tplc="FB0CC37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317E4"/>
    <w:multiLevelType w:val="multilevel"/>
    <w:tmpl w:val="C29699F8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F0F3037"/>
    <w:multiLevelType w:val="hybridMultilevel"/>
    <w:tmpl w:val="92AC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AC"/>
    <w:rsid w:val="000221F3"/>
    <w:rsid w:val="000638B7"/>
    <w:rsid w:val="00267C0D"/>
    <w:rsid w:val="003064DD"/>
    <w:rsid w:val="00330379"/>
    <w:rsid w:val="00400FBA"/>
    <w:rsid w:val="005C0E77"/>
    <w:rsid w:val="008D6FAC"/>
    <w:rsid w:val="00926F44"/>
    <w:rsid w:val="009F52BE"/>
    <w:rsid w:val="00AB42BB"/>
    <w:rsid w:val="00C102CF"/>
    <w:rsid w:val="00D8640F"/>
    <w:rsid w:val="00E0578C"/>
    <w:rsid w:val="00F118E8"/>
    <w:rsid w:val="00F4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23CB"/>
  <w15:chartTrackingRefBased/>
  <w15:docId w15:val="{B5B2448E-504B-4AC0-8981-82A2F57C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D6FAC"/>
    <w:pPr>
      <w:spacing w:after="0" w:line="240" w:lineRule="auto"/>
    </w:pPr>
    <w:rPr>
      <w:rFonts w:eastAsia="Times New Roman" w:cs="Times New Roman"/>
      <w:b/>
      <w:color w:val="000000"/>
      <w:sz w:val="4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D6FAC"/>
    <w:rPr>
      <w:rFonts w:eastAsia="Times New Roman" w:cs="Times New Roman"/>
      <w:b/>
      <w:color w:val="000000"/>
      <w:sz w:val="44"/>
      <w:szCs w:val="20"/>
      <w:lang w:eastAsia="ru-RU"/>
    </w:rPr>
  </w:style>
  <w:style w:type="table" w:styleId="a3">
    <w:name w:val="Table Grid"/>
    <w:basedOn w:val="a1"/>
    <w:uiPriority w:val="59"/>
    <w:rsid w:val="008D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Обычный1"/>
    <w:rsid w:val="00AB42B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4">
    <w:name w:val="Hyperlink"/>
    <w:uiPriority w:val="99"/>
    <w:unhideWhenUsed/>
    <w:rsid w:val="00AB42B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3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orokin@deg.com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10</cp:revision>
  <dcterms:created xsi:type="dcterms:W3CDTF">2022-05-18T09:56:00Z</dcterms:created>
  <dcterms:modified xsi:type="dcterms:W3CDTF">2022-05-23T08:42:00Z</dcterms:modified>
</cp:coreProperties>
</file>